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Zamora Javier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36.06</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88,345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$36.00 to $36.27 per share, inclusive. Information regarding the number of shares sold at each separate price will be made available from the Reporting Person upon request by the staff of the U.S. Securities and Exchange Commission, the Issuer or any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9671"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3498</Characters>
  <CharactersWithSpaces>4086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